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перевозки груза
</w:t>
      </w:r>
    </w:p>
    <w:p>
      <w:r>
        <w:t xml:space="preserve">г. ________________                           "__"___________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 перевозящего груз)
</w:t>
      </w:r>
    </w:p>
    <w:p>
      <w:r>
        <w:t xml:space="preserve">именуемое в дальнейшем "Перевозчик", в лице 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предприятия отправляющего груз)
</w:t>
      </w:r>
    </w:p>
    <w:p>
      <w:r>
        <w:t xml:space="preserve">именуемое в дальнейшем "Отправитель", в лице 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Предмет договора. Провозная плата
</w:t>
      </w:r>
    </w:p>
    <w:p>
      <w:r>
        <w:t xml:space="preserve">1.1. По   настоящему  договору  Перевозчик  обязуется  доставить
</w:t>
      </w:r>
    </w:p>
    <w:p>
      <w:r>
        <w:t xml:space="preserve">вверенный ему Отправителем груз _____________________________________
</w:t>
      </w:r>
    </w:p>
    <w:p>
      <w:r>
        <w:t xml:space="preserve">(наименование, качество,
</w:t>
      </w:r>
    </w:p>
    <w:p>
      <w:r>
        <w:t xml:space="preserve">____________________________________________________________________.
</w:t>
      </w:r>
    </w:p>
    <w:p>
      <w:r>
        <w:t xml:space="preserve">другие индивидуальные признаки)
</w:t>
      </w:r>
    </w:p>
    <w:p>
      <w:r>
        <w:t xml:space="preserve">в количестве ________________________________, именуемый в дальнейшем
</w:t>
      </w:r>
    </w:p>
    <w:p>
      <w:r>
        <w:t xml:space="preserve">(цифрами и прописью)
</w:t>
      </w:r>
    </w:p>
    <w:p>
      <w:r>
        <w:t xml:space="preserve">"Груз", в следующий пункт назначения: ______________________________,
</w:t>
      </w:r>
    </w:p>
    <w:p>
      <w:r>
        <w:t xml:space="preserve">(наименование)
</w:t>
      </w:r>
    </w:p>
    <w:p>
      <w:r>
        <w:t xml:space="preserve">выдать груз Получателю, а Отправитель обязуется уплатить за перевозку
</w:t>
      </w:r>
    </w:p>
    <w:p>
      <w:r>
        <w:t xml:space="preserve">груза плату, установленную настоящим договором.
</w:t>
      </w:r>
    </w:p>
    <w:p>
      <w:r>
        <w:t xml:space="preserve">1.2. Заключение настоящего договора подтверждается составлением
</w:t>
      </w:r>
    </w:p>
    <w:p>
      <w:r>
        <w:t xml:space="preserve">и выдачей  Перевозчиком  Отправителю  транспортной  накладной  (иного
</w:t>
      </w:r>
    </w:p>
    <w:p>
      <w:r>
        <w:t xml:space="preserve">документа на груз).
</w:t>
      </w:r>
    </w:p>
    <w:p>
      <w:r>
        <w:t xml:space="preserve">1.3. Плата за перевозку груза составляет: ______________________
</w:t>
      </w:r>
    </w:p>
    <w:p>
      <w:r>
        <w:t xml:space="preserve">____________________________________________________________________.
</w:t>
      </w:r>
    </w:p>
    <w:p>
      <w:r>
        <w:t xml:space="preserve">1.4. Перевозка  груза  оплачивается  в  следующие  сроки   и   в
</w:t>
      </w:r>
    </w:p>
    <w:p>
      <w:r>
        <w:t xml:space="preserve">следующем порядке: 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1.5. Перевозчик обязан доставить груз в пункт назначения в срок,
</w:t>
      </w:r>
    </w:p>
    <w:p>
      <w:r>
        <w:t xml:space="preserve">определенный транспортными уставами и кодексами, или в разумный срок.
</w:t>
      </w:r>
    </w:p>
    <w:p>
      <w:r>
        <w:t xml:space="preserve">1.6. Работы и услуги,  выполняемые  Перевозчиком  по  требованию
</w:t>
      </w:r>
    </w:p>
    <w:p>
      <w:r>
        <w:t xml:space="preserve">Отправителя и  не  предусмотренные настоящим договором,  оплачиваются
</w:t>
      </w:r>
    </w:p>
    <w:p>
      <w:r>
        <w:t xml:space="preserve">Отправителем по дополнительному соглашению сторон.
</w:t>
      </w:r>
    </w:p>
    <w:p>
      <w:r>
        <w:t xml:space="preserve">1.7. Перевозчик   имеет  право  удерживать  переданный  ему  для
</w:t>
      </w:r>
    </w:p>
    <w:p>
      <w:r>
        <w:t xml:space="preserve">перевозки груз в обеспечение  причитающейся  ему  провозной  платы  и
</w:t>
      </w:r>
    </w:p>
    <w:p>
      <w:r>
        <w:t xml:space="preserve">других платежей по перевозке.
</w:t>
      </w:r>
    </w:p>
    <w:p>
      <w:r>
        <w:t xml:space="preserve">2. Подача транспортных средств. Погрузка и выгрузка груза
</w:t>
      </w:r>
    </w:p>
    <w:p>
      <w:r>
        <w:t xml:space="preserve">2.1. Перевозчик  обязан  подать  Отправителю  груза под погрузку
</w:t>
      </w:r>
    </w:p>
    <w:p>
      <w:r>
        <w:t xml:space="preserve">исправные транспортные средства в состоянии,  пригодном для перевозки
</w:t>
      </w:r>
    </w:p>
    <w:p>
      <w:r>
        <w:t xml:space="preserve">груза, в следующий срок: ___________________________________________.
</w:t>
      </w:r>
    </w:p>
    <w:p>
      <w:r>
        <w:t xml:space="preserve">2.2. Отправитель  вправе  отказаться  от  поданных  транспортных
</w:t>
      </w:r>
    </w:p>
    <w:p>
      <w:r>
        <w:t xml:space="preserve">средств, не пригодных для перевозки груза.
</w:t>
      </w:r>
    </w:p>
    <w:p>
      <w:r>
        <w:t xml:space="preserve">2.3. Погрузка  (выгрузка)  груза   осуществляется   Отправителем
</w:t>
      </w:r>
    </w:p>
    <w:p>
      <w:r>
        <w:t xml:space="preserve">(Получателем) в следующие сроки и в следующем порядке: 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а также  с   соблюдением   положений,   установленных   транспортными
</w:t>
      </w:r>
    </w:p>
    <w:p>
      <w:r>
        <w:t xml:space="preserve">уставами, кодексами и правилами.
</w:t>
      </w:r>
    </w:p>
    <w:p>
      <w:r>
        <w:t xml:space="preserve">3. Ответственность сторон за нарушения
</w:t>
      </w:r>
    </w:p>
    <w:p>
      <w:r>
        <w:t xml:space="preserve">обязательств по перевозке
</w:t>
      </w:r>
    </w:p>
    <w:p>
      <w:r>
        <w:t xml:space="preserve">3.1. В  случае  неисполнения   либо   ненадлежащего   исполнения
</w:t>
      </w:r>
    </w:p>
    <w:p>
      <w:r>
        <w:t xml:space="preserve">обязательств по     перевозке    Стороны    несут    ответственность,
</w:t>
      </w:r>
    </w:p>
    <w:p>
      <w:r>
        <w:t xml:space="preserve">установленную ГК  РФ,  иными  правовыми  актами,  а  также  следующую
</w:t>
      </w:r>
    </w:p>
    <w:p>
      <w:r>
        <w:t xml:space="preserve">ответственность, установленную соглашением Сторон: 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3.2. Соглашения    Сторон    об   ограничении   или   устранении
</w:t>
      </w:r>
    </w:p>
    <w:p>
      <w:r>
        <w:t xml:space="preserve">установленной законом     ответственности     Перевозчика    являются
</w:t>
      </w:r>
    </w:p>
    <w:p>
      <w:r>
        <w:t xml:space="preserve">недействительными, за исключением случаев,  когда  возможность  таких
</w:t>
      </w:r>
    </w:p>
    <w:p>
      <w:r>
        <w:t xml:space="preserve">соглашений  при перевозках груза предусмотрена транспортными уставами
</w:t>
      </w:r>
    </w:p>
    <w:p>
      <w:r>
        <w:t xml:space="preserve">и кодексами.
</w:t>
      </w:r>
    </w:p>
    <w:p>
      <w:r>
        <w:t xml:space="preserve">3.3. Перевозчик  за  неподачу транспортных средств для перевозки
</w:t>
      </w:r>
    </w:p>
    <w:p>
      <w:r>
        <w:t xml:space="preserve">груза в срок,  предусмотренный подпунктом 2.1. настоящего договора, а
</w:t>
      </w:r>
    </w:p>
    <w:p>
      <w:r>
        <w:t xml:space="preserve">Отправитель  за  непредъявление  груза  либо неиспользование поданных
</w:t>
      </w:r>
    </w:p>
    <w:p>
      <w:r>
        <w:t xml:space="preserve">транспортных средств несут ответственность,  установленную  правовыми
</w:t>
      </w:r>
    </w:p>
    <w:p>
      <w:r>
        <w:t xml:space="preserve">актами,    а   также   следующую   ответственность,   предусмотренную
</w:t>
      </w:r>
    </w:p>
    <w:p>
      <w:r>
        <w:t xml:space="preserve">соглашением сторон: 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3.4. Перевозчик и Отправитель освобождаются от ответственности в
</w:t>
      </w:r>
    </w:p>
    <w:p>
      <w:r>
        <w:t xml:space="preserve">случае неподачи транспортных средств  либо  неиспользования  поданных
</w:t>
      </w:r>
    </w:p>
    <w:p>
      <w:r>
        <w:t xml:space="preserve">транспортных средств, если это произошло вследствие:
</w:t>
      </w:r>
    </w:p>
    <w:p>
      <w:r>
        <w:t xml:space="preserve">непреодолимой силы,  а также вследствие иных явлений  стихийного
</w:t>
      </w:r>
    </w:p>
    <w:p>
      <w:r>
        <w:t xml:space="preserve">характера (пожаров, заносов, наводнений) и военных действий;
</w:t>
      </w:r>
    </w:p>
    <w:p>
      <w:r>
        <w:t xml:space="preserve">прекращения или  ограничения  перевозки  грузов  в  определенных
</w:t>
      </w:r>
    </w:p>
    <w:p>
      <w:r>
        <w:t xml:space="preserve">направлениях, установленных в порядке, предусмотренном ______________
</w:t>
      </w:r>
    </w:p>
    <w:p>
      <w:r>
        <w:t xml:space="preserve">____________________________________________________________________,
</w:t>
      </w:r>
    </w:p>
    <w:p>
      <w:r>
        <w:t xml:space="preserve">(наименование транспортного устава или кодекса)
</w:t>
      </w:r>
    </w:p>
    <w:p>
      <w:r>
        <w:t xml:space="preserve">в иных случаях, предусмотренных 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транспортного устава или кодекса)
</w:t>
      </w:r>
    </w:p>
    <w:p>
      <w:r>
        <w:t xml:space="preserve">4. Ответственность Перевозчика за утрату, недостачу
</w:t>
      </w:r>
    </w:p>
    <w:p>
      <w:r>
        <w:t xml:space="preserve">и повреждение груза
</w:t>
      </w:r>
    </w:p>
    <w:p>
      <w:r>
        <w:t xml:space="preserve">4.1. Перевозчик  несет  ответственность  за  сохранность  груза,
</w:t>
      </w:r>
    </w:p>
    <w:p>
      <w:r>
        <w:t xml:space="preserve">происшедшую после  принятия  его  к перевозке и до выдачи Получателю,
</w:t>
      </w:r>
    </w:p>
    <w:p>
      <w:r>
        <w:t xml:space="preserve">если не  докажет,  что  утрата,  недостача  или   повреждение   груза
</w:t>
      </w:r>
    </w:p>
    <w:p>
      <w:r>
        <w:t xml:space="preserve">произошли вследствие   обстоятельств,   которые   Перевозчик  не  мог
</w:t>
      </w:r>
    </w:p>
    <w:p>
      <w:r>
        <w:t xml:space="preserve">предотвратить и устранение которых от него не зависело.
</w:t>
      </w:r>
    </w:p>
    <w:p>
      <w:r>
        <w:t xml:space="preserve">4.2. Ущерб,  причиненный  при   перевозке   груза,   возмещается
</w:t>
      </w:r>
    </w:p>
    <w:p>
      <w:r>
        <w:t xml:space="preserve">Перевозчиком в следующем размере:
</w:t>
      </w:r>
    </w:p>
    <w:p>
      <w:r>
        <w:t xml:space="preserve">в случае  утраты  или  недостачи  груза  -  в  размере стоимости
</w:t>
      </w:r>
    </w:p>
    <w:p>
      <w:r>
        <w:t xml:space="preserve">утраченного или недостающего груза;
</w:t>
      </w:r>
    </w:p>
    <w:p>
      <w:r>
        <w:t xml:space="preserve">в случае  повреждения  груза  -  в  размере  суммы,  на  которую
</w:t>
      </w:r>
    </w:p>
    <w:p>
      <w:r>
        <w:t xml:space="preserve">понизилась его   стоимость,   а   при   невозможности  восстановления
</w:t>
      </w:r>
    </w:p>
    <w:p>
      <w:r>
        <w:t xml:space="preserve">поврежденного груза - в размере его стоимости;
</w:t>
      </w:r>
    </w:p>
    <w:p>
      <w:r>
        <w:t xml:space="preserve">в случае утраты груза,  сданного к перевозке с  объявлением  его
</w:t>
      </w:r>
    </w:p>
    <w:p>
      <w:r>
        <w:t xml:space="preserve">ценности, - в размере объявленной стоимости груза.
</w:t>
      </w:r>
    </w:p>
    <w:p>
      <w:r>
        <w:t xml:space="preserve">Стоимость груза определяется исходя из  его  цены,  указанной  в
</w:t>
      </w:r>
    </w:p>
    <w:p>
      <w:r>
        <w:t xml:space="preserve">счете Продавца,  а при отсутствии счета - исходя из цены, которая при
</w:t>
      </w:r>
    </w:p>
    <w:p>
      <w:r>
        <w:t xml:space="preserve">сравнимых обстоятельствах обычно взимается за аналогичные товары.
</w:t>
      </w:r>
    </w:p>
    <w:p>
      <w:r>
        <w:t xml:space="preserve">4.3. Перевозчик  наряду  с  возмещением  установленного  ущерба,
</w:t>
      </w:r>
    </w:p>
    <w:p>
      <w:r>
        <w:t xml:space="preserve">вызванного утратой,  недостачей  или  повреждением груза,  возвращает
</w:t>
      </w:r>
    </w:p>
    <w:p>
      <w:r>
        <w:t xml:space="preserve">Отправителю провозную плату,  взысканную  за  перевозку  утраченного,
</w:t>
      </w:r>
    </w:p>
    <w:p>
      <w:r>
        <w:t xml:space="preserve">недостающего, испорченного   или   поврежденного   груза,   поскольку
</w:t>
      </w:r>
    </w:p>
    <w:p>
      <w:r>
        <w:t xml:space="preserve">согласно настоящему договору эта плата не входит в стоимость груза.
</w:t>
      </w:r>
    </w:p>
    <w:p>
      <w:r>
        <w:t xml:space="preserve">4.4. Документы о причинах несохранности груза (коммерческий акт,
</w:t>
      </w:r>
    </w:p>
    <w:p>
      <w:r>
        <w:t xml:space="preserve">акт общей формы и т.п.),  составленные Перевозчиком  в  одностороннем
</w:t>
      </w:r>
    </w:p>
    <w:p>
      <w:r>
        <w:t xml:space="preserve">порядке,  подлежат  в  случае  спора  оценке  судом  наряду с другими
</w:t>
      </w:r>
    </w:p>
    <w:p>
      <w:r>
        <w:t xml:space="preserve">документами,  удостоверяющими обстоятельства,  которые могут  служить
</w:t>
      </w:r>
    </w:p>
    <w:p>
      <w:r>
        <w:t xml:space="preserve">основанием   для   ответственности   Перевозчика,   Отправителя  либо
</w:t>
      </w:r>
    </w:p>
    <w:p>
      <w:r>
        <w:t xml:space="preserve">Получателя груза.
</w:t>
      </w:r>
    </w:p>
    <w:p>
      <w:r>
        <w:t xml:space="preserve">5. Заключительные положения
</w:t>
      </w:r>
    </w:p>
    <w:p>
      <w:r>
        <w:t xml:space="preserve">5.1. До   предъявления   к   Перевозчику  иска,  вытекающего  из
</w:t>
      </w:r>
    </w:p>
    <w:p>
      <w:r>
        <w:t xml:space="preserve">перевозки груза,   Отправитель  (Получатель)  обязан  предъявить  ему
</w:t>
      </w:r>
    </w:p>
    <w:p>
      <w:r>
        <w:t xml:space="preserve">претензию в порядке, предусмотренном________________________________.
</w:t>
      </w:r>
    </w:p>
    <w:p>
      <w:r>
        <w:t xml:space="preserve">(наименование транспортного устава или кодекса)
</w:t>
      </w:r>
    </w:p>
    <w:p>
      <w:r>
        <w:t xml:space="preserve">5.2. Во всем ином, не урегулированном настоящим договором, будут
</w:t>
      </w:r>
    </w:p>
    <w:p>
      <w:r>
        <w:t xml:space="preserve">применяться положения ГК РФ, _______________________________________.
</w:t>
      </w:r>
    </w:p>
    <w:p>
      <w:r>
        <w:t xml:space="preserve">(наименование транспортного устава или кодекса)
</w:t>
      </w:r>
    </w:p>
    <w:p>
      <w:r>
        <w:t xml:space="preserve">5.3. Договор вступает в силу с момента его подписания, составлен
</w:t>
      </w:r>
    </w:p>
    <w:p>
      <w:r>
        <w:t xml:space="preserve">в _______ экземплярах.
</w:t>
      </w:r>
    </w:p>
    <w:p>
      <w:r>
        <w:t xml:space="preserve">5.4. Адреса и банковские реквизиты Сторон.
</w:t>
      </w:r>
    </w:p>
    <w:p>
      <w:r>
        <w:t xml:space="preserve">Отправитель: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Перевозчик: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Отправитель                                   Перевозчик
</w:t>
      </w:r>
    </w:p>
    <w:p>
      <w:r>
        <w:t xml:space="preserve">_____________________                         _______________________
</w:t>
      </w:r>
    </w:p>
    <w:p>
      <w:r>
        <w:t xml:space="preserve">М.П.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2023-10-10T09:38:32.895Z</dcterms:created>
  <dcterms:modified xsi:type="dcterms:W3CDTF">2023-10-10T09:38:32.895Z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